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b/>
          <w:color w:val="FF0000"/>
          <w:sz w:val="100"/>
          <w:szCs w:val="100"/>
        </w:rPr>
      </w:pPr>
      <w:r>
        <w:rPr>
          <w:rFonts w:hint="eastAsia" w:ascii="宋体" w:hAnsi="宋体"/>
          <w:b/>
          <w:color w:val="FF0000"/>
          <w:sz w:val="100"/>
          <w:szCs w:val="100"/>
        </w:rPr>
        <w:t>泉州师范学院文件</w:t>
      </w:r>
    </w:p>
    <w:p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泉师团〔2017〕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 号</w:t>
      </w:r>
    </w:p>
    <w:p>
      <w:pPr>
        <w:spacing w:line="540" w:lineRule="exact"/>
        <w:jc w:val="center"/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263525</wp:posOffset>
                </wp:positionV>
                <wp:extent cx="54864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2pt;margin-top:20.75pt;height:0pt;width:432pt;z-index:251659264;mso-width-relative:page;mso-height-relative:page;" filled="f" stroked="t" coordsize="21600,21600" o:gfxdata="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W9ERPVAAAACAEAAA8AAAAAAAAAAQAgAAAAIgAAAGRycy9kb3du&#10;cmV2LnhtbFBLAQIUABQAAAAIAIdO4kAsHPwVyQEAAF0DAAAOAAAAAAAAAAEAIAAAACQBAABkcnMv&#10;ZTJvRG9jLnhtbFBLBQYAAAAABgAGAFkBAABf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tabs>
          <w:tab w:val="center" w:pos="4564"/>
          <w:tab w:val="left" w:pos="8216"/>
        </w:tabs>
        <w:spacing w:line="520" w:lineRule="exact"/>
        <w:jc w:val="center"/>
        <w:rPr>
          <w:rFonts w:ascii="宋体" w:hAnsi="宋体" w:cs="楷体_GB2312"/>
          <w:b/>
          <w:kern w:val="0"/>
          <w:sz w:val="36"/>
          <w:szCs w:val="36"/>
        </w:rPr>
      </w:pPr>
      <w:r>
        <w:rPr>
          <w:rFonts w:hint="eastAsia" w:ascii="宋体" w:hAnsi="宋体" w:cs="楷体_GB2312"/>
          <w:b/>
          <w:sz w:val="36"/>
          <w:szCs w:val="36"/>
        </w:rPr>
        <w:t>关于表彰</w:t>
      </w:r>
      <w:r>
        <w:rPr>
          <w:rFonts w:hint="eastAsia" w:ascii="宋体" w:hAnsi="宋体" w:cs="楷体_GB2312"/>
          <w:b/>
          <w:kern w:val="0"/>
          <w:sz w:val="36"/>
          <w:szCs w:val="36"/>
        </w:rPr>
        <w:t>第二十四届校园文化艺术节活动</w:t>
      </w:r>
    </w:p>
    <w:p>
      <w:pPr>
        <w:tabs>
          <w:tab w:val="center" w:pos="4564"/>
          <w:tab w:val="left" w:pos="8216"/>
        </w:tabs>
        <w:spacing w:line="520" w:lineRule="exact"/>
        <w:jc w:val="center"/>
        <w:rPr>
          <w:rFonts w:ascii="宋体" w:hAnsi="宋体" w:cs="楷体_GB2312"/>
          <w:b/>
          <w:kern w:val="0"/>
          <w:sz w:val="36"/>
          <w:szCs w:val="36"/>
        </w:rPr>
      </w:pPr>
      <w:r>
        <w:rPr>
          <w:rFonts w:hint="eastAsia" w:ascii="宋体" w:hAnsi="宋体" w:cs="楷体_GB2312"/>
          <w:b/>
          <w:kern w:val="0"/>
          <w:sz w:val="36"/>
          <w:szCs w:val="36"/>
        </w:rPr>
        <w:t>先进单位和个人的通报</w:t>
      </w:r>
    </w:p>
    <w:p>
      <w:pPr>
        <w:spacing w:line="520" w:lineRule="exact"/>
        <w:rPr>
          <w:rFonts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各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二级党委（党总支）、各学院、机关各部（处、室）、各直属</w:t>
      </w:r>
      <w:r>
        <w:rPr>
          <w:rFonts w:hint="eastAsia" w:ascii="仿宋_GB2312" w:hAnsi="楷体_GB2312" w:eastAsia="仿宋_GB2312" w:cs="楷体_GB2312"/>
          <w:sz w:val="30"/>
          <w:szCs w:val="30"/>
        </w:rPr>
        <w:t>单位：</w:t>
      </w:r>
    </w:p>
    <w:p>
      <w:pPr>
        <w:spacing w:line="520" w:lineRule="exact"/>
        <w:ind w:firstLine="570" w:firstLineChars="190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为</w:t>
      </w:r>
      <w:r>
        <w:rPr>
          <w:rFonts w:hint="eastAsia" w:ascii="仿宋_GB2312" w:eastAsia="仿宋_GB2312"/>
          <w:sz w:val="30"/>
          <w:szCs w:val="30"/>
        </w:rPr>
        <w:t>纪念红军长征胜利80周年、“一二·九”运动81周年，深刻理解长征精神的历史内涵和时代价值，缅怀革命先辈，传承和弘扬伟大的长征精神，促使</w:t>
      </w:r>
      <w:r>
        <w:rPr>
          <w:rFonts w:hint="eastAsia" w:ascii="仿宋_GB2312" w:eastAsia="仿宋_GB2312"/>
          <w:sz w:val="30"/>
          <w:szCs w:val="30"/>
          <w:lang w:eastAsia="zh-CN"/>
        </w:rPr>
        <w:t>广大师生</w:t>
      </w:r>
      <w:r>
        <w:rPr>
          <w:rFonts w:hint="eastAsia" w:ascii="仿宋_GB2312" w:eastAsia="仿宋_GB2312"/>
          <w:sz w:val="30"/>
          <w:szCs w:val="30"/>
        </w:rPr>
        <w:t>树立社会主义核心价值观，努力营造积极向上、健康文明的校园文化氛围，展现学生的青春风采，</w:t>
      </w:r>
      <w:r>
        <w:rPr>
          <w:rFonts w:hint="eastAsia" w:ascii="仿宋_GB2312" w:eastAsia="仿宋_GB2312"/>
          <w:sz w:val="30"/>
          <w:szCs w:val="30"/>
          <w:lang w:eastAsia="zh-CN"/>
        </w:rPr>
        <w:t>学校</w:t>
      </w:r>
      <w:r>
        <w:rPr>
          <w:rFonts w:hint="eastAsia" w:ascii="仿宋_GB2312" w:eastAsia="仿宋_GB2312"/>
          <w:sz w:val="30"/>
          <w:szCs w:val="30"/>
        </w:rPr>
        <w:t>以“铭记长征情，唱响中国梦”</w:t>
      </w:r>
      <w:r>
        <w:rPr>
          <w:rFonts w:ascii="仿宋_GB2312" w:eastAsia="仿宋_GB2312"/>
          <w:sz w:val="30"/>
          <w:szCs w:val="30"/>
        </w:rPr>
        <w:t>为主题</w:t>
      </w:r>
      <w:r>
        <w:rPr>
          <w:rFonts w:hint="eastAsia" w:ascii="仿宋_GB2312" w:eastAsia="仿宋_GB2312"/>
          <w:sz w:val="30"/>
          <w:szCs w:val="30"/>
          <w:lang w:eastAsia="zh-CN"/>
        </w:rPr>
        <w:t>开展了</w:t>
      </w:r>
      <w:r>
        <w:rPr>
          <w:rFonts w:hint="eastAsia" w:ascii="仿宋_GB2312" w:hAnsi="楷体_GB2312" w:eastAsia="仿宋_GB2312" w:cs="楷体_GB2312"/>
          <w:sz w:val="30"/>
          <w:szCs w:val="30"/>
        </w:rPr>
        <w:t>第二十四届校园文化艺术节活动，现已圆满落幕。</w:t>
      </w:r>
    </w:p>
    <w:p>
      <w:pPr>
        <w:spacing w:line="520" w:lineRule="exact"/>
        <w:ind w:firstLine="570" w:firstLineChars="19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经艺术节组委会和各专项评委会认真评审，涌现出一批先进集体、先进个人及优秀成果，现予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以</w:t>
      </w:r>
      <w:r>
        <w:rPr>
          <w:rFonts w:hint="eastAsia" w:ascii="仿宋_GB2312" w:hAnsi="楷体_GB2312" w:eastAsia="仿宋_GB2312" w:cs="楷体_GB2312"/>
          <w:sz w:val="30"/>
          <w:szCs w:val="30"/>
        </w:rPr>
        <w:t>通报表彰并给予获得优秀组织奖的学院奖金2000元，给予获得组织奖的学院奖金1500元。希望获奖单位和个人珍惜荣誉，再接再厉，再创佳绩。</w:t>
      </w:r>
    </w:p>
    <w:p>
      <w:pPr>
        <w:tabs>
          <w:tab w:val="center" w:pos="4564"/>
          <w:tab w:val="left" w:pos="8216"/>
        </w:tabs>
        <w:spacing w:line="520" w:lineRule="exact"/>
        <w:ind w:firstLine="600" w:firstLineChars="200"/>
        <w:rPr>
          <w:rFonts w:ascii="仿宋_GB2312" w:hAnsi="楷体_GB2312" w:eastAsia="仿宋_GB2312" w:cs="楷体_GB2312"/>
          <w:kern w:val="0"/>
          <w:sz w:val="30"/>
          <w:szCs w:val="30"/>
          <w:lang w:val="zh-CN"/>
        </w:rPr>
      </w:pPr>
      <w:r>
        <w:rPr>
          <w:rFonts w:hint="eastAsia" w:ascii="仿宋_GB2312" w:hAnsi="楷体_GB2312" w:eastAsia="仿宋_GB2312" w:cs="楷体_GB2312"/>
          <w:kern w:val="0"/>
          <w:sz w:val="30"/>
          <w:szCs w:val="30"/>
        </w:rPr>
        <w:t>附件：泉州师范学院第二十四届校园文化艺术节获奖名单</w:t>
      </w:r>
    </w:p>
    <w:p>
      <w:pPr>
        <w:spacing w:line="520" w:lineRule="exact"/>
        <w:ind w:left="1796" w:leftChars="284" w:hanging="1200" w:hangingChars="400"/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 xml:space="preserve">                 </w:t>
      </w: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 xml:space="preserve">                </w:t>
      </w:r>
    </w:p>
    <w:p>
      <w:pPr>
        <w:spacing w:line="520" w:lineRule="exact"/>
        <w:ind w:left="1796" w:leftChars="284" w:hanging="1200" w:hangingChars="400"/>
        <w:rPr>
          <w:rFonts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仿宋_GB2312" w:hAnsi="楷体_GB2312" w:eastAsia="仿宋_GB2312" w:cs="楷体_GB2312"/>
          <w:sz w:val="30"/>
          <w:szCs w:val="30"/>
        </w:rPr>
        <w:t>泉州师范学院</w:t>
      </w:r>
    </w:p>
    <w:p>
      <w:pPr>
        <w:spacing w:line="520" w:lineRule="exact"/>
        <w:jc w:val="left"/>
        <w:rPr>
          <w:rFonts w:ascii="仿宋_GB2312" w:hAnsi="宋体" w:eastAsia="仿宋_GB2312"/>
          <w:sz w:val="32"/>
          <w:szCs w:val="28"/>
          <w:u w:val="thick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 xml:space="preserve">               </w:t>
      </w: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_GB2312" w:hAnsi="楷体_GB2312" w:eastAsia="仿宋_GB2312" w:cs="楷体_GB2312"/>
          <w:sz w:val="30"/>
          <w:szCs w:val="30"/>
          <w:u w:val="none"/>
          <w:lang w:val="en-US" w:eastAsia="zh-CN"/>
        </w:rPr>
        <w:t>2017年3月7日</w:t>
      </w:r>
      <w:r>
        <w:rPr>
          <w:rFonts w:ascii="仿宋_GB2312" w:hAnsi="宋体" w:eastAsia="仿宋_GB2312"/>
          <w:sz w:val="32"/>
          <w:szCs w:val="28"/>
          <w:u w:val="none"/>
        </w:rPr>
        <w:t xml:space="preserve">        </w:t>
      </w:r>
      <w:r>
        <w:rPr>
          <w:rFonts w:ascii="仿宋_GB2312" w:hAnsi="宋体" w:eastAsia="仿宋_GB2312"/>
          <w:sz w:val="32"/>
          <w:szCs w:val="28"/>
          <w:u w:val="thick"/>
        </w:rPr>
        <w:t xml:space="preserve">                                     </w:t>
      </w:r>
    </w:p>
    <w:p>
      <w:pPr>
        <w:spacing w:line="520" w:lineRule="exact"/>
        <w:jc w:val="left"/>
        <w:rPr>
          <w:rFonts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>抄送：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>团省委，省教育厅，团市委，市教育局，市文广新局，校领导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</w:t>
      </w:r>
    </w:p>
    <w:p>
      <w:pPr>
        <w:rPr>
          <w:rFonts w:ascii="仿宋_GB2312" w:hAnsi="宋体" w:eastAsia="仿宋_GB2312"/>
          <w:sz w:val="28"/>
          <w:szCs w:val="28"/>
          <w:u w:val="thick"/>
        </w:rPr>
      </w:pPr>
      <w:r>
        <w:rPr>
          <w:rFonts w:hint="eastAsia" w:ascii="仿宋_GB2312" w:hAnsi="宋体" w:eastAsia="仿宋_GB2312"/>
          <w:sz w:val="28"/>
          <w:szCs w:val="28"/>
          <w:u w:val="thick"/>
        </w:rPr>
        <w:t>泉州师范学院办公室</w:t>
      </w:r>
      <w:r>
        <w:rPr>
          <w:rFonts w:ascii="仿宋_GB2312" w:hAnsi="宋体" w:eastAsia="仿宋_GB2312"/>
          <w:sz w:val="28"/>
          <w:szCs w:val="28"/>
          <w:u w:val="thick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  <w:u w:val="thick"/>
        </w:rPr>
        <w:t xml:space="preserve">    </w:t>
      </w:r>
      <w:r>
        <w:rPr>
          <w:rFonts w:ascii="仿宋_GB2312" w:hAnsi="宋体" w:eastAsia="仿宋_GB2312"/>
          <w:sz w:val="28"/>
          <w:szCs w:val="28"/>
          <w:u w:val="thick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u w:val="thick"/>
        </w:rPr>
        <w:t xml:space="preserve">    </w:t>
      </w:r>
      <w:r>
        <w:rPr>
          <w:rFonts w:ascii="仿宋_GB2312" w:hAnsi="宋体" w:eastAsia="仿宋_GB2312"/>
          <w:sz w:val="28"/>
          <w:szCs w:val="28"/>
          <w:u w:val="thick"/>
        </w:rPr>
        <w:t>201</w:t>
      </w:r>
      <w:r>
        <w:rPr>
          <w:rFonts w:hint="eastAsia" w:ascii="仿宋_GB2312" w:hAnsi="宋体" w:eastAsia="仿宋_GB2312"/>
          <w:sz w:val="28"/>
          <w:szCs w:val="28"/>
          <w:u w:val="thick"/>
        </w:rPr>
        <w:t xml:space="preserve">7年3 月7日    </w:t>
      </w:r>
    </w:p>
    <w:p>
      <w:pPr>
        <w:spacing w:line="360" w:lineRule="exact"/>
        <w:jc w:val="left"/>
        <w:rPr>
          <w:rFonts w:hint="eastAsia" w:ascii="宋体" w:hAnsi="宋体" w:cs="宋体"/>
          <w:b/>
          <w:sz w:val="36"/>
          <w:szCs w:val="36"/>
        </w:rPr>
      </w:pPr>
    </w:p>
    <w:p>
      <w:pPr>
        <w:spacing w:line="360" w:lineRule="exact"/>
        <w:jc w:val="left"/>
        <w:rPr>
          <w:rFonts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附：</w:t>
      </w:r>
    </w:p>
    <w:p>
      <w:pPr>
        <w:spacing w:line="360" w:lineRule="exact"/>
        <w:jc w:val="center"/>
        <w:rPr>
          <w:rFonts w:ascii="宋体" w:hAnsi="宋体" w:cs="宋体"/>
          <w:b/>
          <w:sz w:val="36"/>
          <w:szCs w:val="36"/>
        </w:rPr>
      </w:pPr>
    </w:p>
    <w:p>
      <w:pPr>
        <w:spacing w:line="3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泉州师范学院第24届校园文化艺术节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获奖名单</w:t>
      </w:r>
    </w:p>
    <w:p>
      <w:pPr>
        <w:spacing w:line="360" w:lineRule="exact"/>
        <w:ind w:left="720"/>
        <w:jc w:val="left"/>
        <w:rPr>
          <w:rFonts w:ascii="宋体" w:hAnsi="宋体" w:cs="宋体"/>
          <w:b/>
          <w:sz w:val="32"/>
          <w:szCs w:val="32"/>
        </w:rPr>
      </w:pPr>
    </w:p>
    <w:p>
      <w:pPr>
        <w:numPr>
          <w:ilvl w:val="0"/>
          <w:numId w:val="1"/>
        </w:num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="宋体" w:hAnsi="宋体" w:cs="宋体"/>
          <w:b/>
          <w:sz w:val="32"/>
          <w:szCs w:val="32"/>
        </w:rPr>
        <w:t>优秀组织奖:</w:t>
      </w:r>
    </w:p>
    <w:p>
      <w:pPr>
        <w:spacing w:line="360" w:lineRule="exact"/>
        <w:ind w:left="720" w:firstLine="1680" w:firstLineChars="600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ind w:left="720" w:firstLine="1680" w:firstLineChars="6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音舞学院、教科学院、政发学院</w:t>
      </w:r>
    </w:p>
    <w:p>
      <w:pPr>
        <w:spacing w:line="360" w:lineRule="exact"/>
        <w:ind w:firstLine="2380" w:firstLineChars="85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外语学院、文传学院、工商学院</w:t>
      </w:r>
    </w:p>
    <w:p>
      <w:pPr>
        <w:spacing w:line="360" w:lineRule="exact"/>
        <w:ind w:left="720"/>
        <w:jc w:val="left"/>
        <w:rPr>
          <w:rFonts w:ascii="宋体" w:hAnsi="宋体" w:cs="宋体"/>
          <w:b/>
          <w:sz w:val="32"/>
          <w:szCs w:val="32"/>
        </w:rPr>
      </w:pPr>
    </w:p>
    <w:p>
      <w:pPr>
        <w:numPr>
          <w:ilvl w:val="0"/>
          <w:numId w:val="1"/>
        </w:num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="宋体" w:hAnsi="宋体" w:cs="宋体"/>
          <w:b/>
          <w:sz w:val="32"/>
          <w:szCs w:val="32"/>
        </w:rPr>
        <w:t>组织奖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：</w:t>
      </w:r>
    </w:p>
    <w:p>
      <w:pPr>
        <w:spacing w:line="360" w:lineRule="exact"/>
        <w:ind w:firstLine="1680" w:firstLineChars="600"/>
        <w:jc w:val="center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both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航海学院、海洋学院、美设学院、体育学院</w:t>
      </w:r>
    </w:p>
    <w:p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数计学院、物信学院、资环学院、化工学院、软件学院</w:t>
      </w:r>
    </w:p>
    <w:p>
      <w:pPr>
        <w:spacing w:line="360" w:lineRule="exact"/>
        <w:ind w:left="720"/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="宋体" w:hAnsi="宋体" w:cs="宋体"/>
          <w:sz w:val="32"/>
          <w:szCs w:val="32"/>
        </w:rPr>
        <w:t>三、“</w:t>
      </w:r>
      <w:r>
        <w:rPr>
          <w:rFonts w:hint="eastAsia" w:ascii="宋体" w:hAnsi="宋体" w:cs="宋体"/>
          <w:b/>
          <w:sz w:val="32"/>
          <w:szCs w:val="32"/>
        </w:rPr>
        <w:t>纪念长征胜利80周年、12.9运动”新生歌咏比赛</w:t>
      </w:r>
    </w:p>
    <w:p>
      <w:pPr>
        <w:spacing w:line="360" w:lineRule="exact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一等奖：教科学院  文传学院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二等奖：美设学院  物信学院  航海学院  化工学院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三等奖：政发学院  资环学院  工商学院  外语学院  体育学院</w:t>
      </w:r>
    </w:p>
    <w:p>
      <w:pPr>
        <w:spacing w:line="360" w:lineRule="exact"/>
        <w:ind w:firstLine="1120" w:firstLineChars="4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数计学院  海洋学院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表演奖：音舞学院</w:t>
      </w: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四、“金话筒”主持人大赛</w:t>
      </w:r>
    </w:p>
    <w:p>
      <w:pPr>
        <w:spacing w:line="360" w:lineRule="exact"/>
        <w:jc w:val="left"/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</w:pPr>
    </w:p>
    <w:p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一等奖：方玉晶  体育学院    宋婷婷  外语学院</w:t>
      </w:r>
    </w:p>
    <w:p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二等奖：李佳桐  教科学院    李诗敏  教科学院</w:t>
      </w:r>
    </w:p>
    <w:p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白乃帆  政发学院    郭诗语  物信学院</w:t>
      </w:r>
    </w:p>
    <w:p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三等奖：毛  宁  数计学院    黄仪婷  政发学院</w:t>
      </w: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胡映苇  资环学院    郑艳艳  软件学院</w:t>
      </w: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陈虹秀  软件学院</w:t>
      </w: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numPr>
          <w:ilvl w:val="0"/>
          <w:numId w:val="2"/>
        </w:numPr>
        <w:spacing w:line="360" w:lineRule="exact"/>
        <w:rPr>
          <w:rFonts w:hint="eastAsia"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“长征精神、永放光芒”绘画、设计、摄影作品展</w:t>
      </w:r>
    </w:p>
    <w:p>
      <w:pPr>
        <w:numPr>
          <w:ilvl w:val="0"/>
          <w:numId w:val="0"/>
        </w:numPr>
        <w:spacing w:line="360" w:lineRule="exact"/>
        <w:rPr>
          <w:rFonts w:hint="eastAsia" w:asciiTheme="minorHAnsi" w:hAnsiTheme="minorHAnsi" w:eastAsiaTheme="minorEastAsia" w:cstheme="minorBidi"/>
          <w:b/>
          <w:sz w:val="32"/>
          <w:szCs w:val="32"/>
        </w:rPr>
      </w:pPr>
    </w:p>
    <w:p>
      <w:pPr>
        <w:numPr>
          <w:ilvl w:val="0"/>
          <w:numId w:val="0"/>
        </w:numPr>
        <w:spacing w:line="3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绘画类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一等奖：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吴海棠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二等奖：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何洲彤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   肖  丹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美设学院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  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三等奖：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吴嘉莹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政发学院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徐嘉钰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美设学院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asciiTheme="minorHAnsi" w:hAnsiTheme="minorHAnsi" w:eastAsiaTheme="minorEastAsia" w:cstheme="minorBidi"/>
          <w:sz w:val="28"/>
          <w:szCs w:val="28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蔡云婷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摄影类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一等奖：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阮希航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二等奖：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王雨缘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外语学院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三等奖：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高继伟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外语学院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</w:p>
    <w:p>
      <w:pPr>
        <w:numPr>
          <w:ilvl w:val="0"/>
          <w:numId w:val="0"/>
        </w:numPr>
        <w:adjustRightInd w:val="0"/>
        <w:snapToGrid w:val="0"/>
        <w:spacing w:line="360" w:lineRule="exact"/>
        <w:rPr>
          <w:rFonts w:hint="eastAsia"/>
          <w:b/>
          <w:bCs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设计类</w:t>
      </w:r>
    </w:p>
    <w:p>
      <w:pPr>
        <w:adjustRightInd w:val="0"/>
        <w:snapToGrid w:val="0"/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一等奖：  许燕婷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</w:t>
      </w:r>
    </w:p>
    <w:p>
      <w:pPr>
        <w:adjustRightInd w:val="0"/>
        <w:snapToGrid w:val="0"/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二等奖：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桂雪康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陈  昕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音舞学院  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</w:t>
      </w:r>
    </w:p>
    <w:p>
      <w:pPr>
        <w:adjustRightInd w:val="0"/>
        <w:snapToGrid w:val="0"/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三等奖：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姚洪航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     柴萌萌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 </w:t>
      </w:r>
    </w:p>
    <w:p>
      <w:pPr>
        <w:adjustRightInd w:val="0"/>
        <w:snapToGrid w:val="0"/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asciiTheme="minorHAnsi" w:hAnsiTheme="minorHAnsi" w:eastAsiaTheme="minorEastAsia" w:cstheme="minorBidi"/>
          <w:sz w:val="28"/>
          <w:szCs w:val="28"/>
        </w:rPr>
        <w:t xml:space="preserve">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严科静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 </w:t>
      </w: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六“感恩·励志·奉献”主题演讲赛</w:t>
      </w:r>
    </w:p>
    <w:p>
      <w:pPr>
        <w:spacing w:line="360" w:lineRule="exact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特等奖： 张婉清   音舞学院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一等奖： 尤保燕   应科（航海）学院 </w:t>
      </w:r>
    </w:p>
    <w:p>
      <w:pPr>
        <w:spacing w:line="360" w:lineRule="exact"/>
        <w:ind w:firstLine="1120" w:firstLineChars="4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胡  静   文传学院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二等奖： 殷莉欣   工商学院    陈雅卓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美设学院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李沁洋   教科学院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三等奖： 刘  瑛   化工学院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杨晋玺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工商学院 </w:t>
      </w:r>
    </w:p>
    <w:p>
      <w:pPr>
        <w:spacing w:line="360" w:lineRule="exact"/>
        <w:ind w:firstLine="700" w:firstLineChars="25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张钰玲   海洋学院    陈丹瑶   音舞学院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</w:p>
    <w:p>
      <w:pPr>
        <w:spacing w:line="360" w:lineRule="exact"/>
        <w:ind w:firstLine="1120" w:firstLineChars="4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罗  昀   外语学院</w:t>
      </w:r>
    </w:p>
    <w:p>
      <w:pPr>
        <w:spacing w:line="360" w:lineRule="exact"/>
        <w:ind w:firstLine="1260" w:firstLineChars="45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</w:p>
    <w:p>
      <w:pPr>
        <w:numPr>
          <w:ilvl w:val="0"/>
          <w:numId w:val="3"/>
        </w:numPr>
        <w:spacing w:line="360" w:lineRule="exact"/>
        <w:jc w:val="lef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“红歌嘹亮、唱响未来”十佳歌手赛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8"/>
        </w:rPr>
        <w:t>非专业组</w:t>
      </w:r>
    </w:p>
    <w:p>
      <w:pPr>
        <w:spacing w:line="360" w:lineRule="exact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陈楚妍  资环学院  谢春艳  政发学院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陈靖琦  教科学院  郭福琛  工商学院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梁维坚  教科学院  樊玉杰  数计学院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梁  雪  外语学院  陈倩茹  外语学院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赵  晴  教科学院  罗必翔  文传学院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高思凝  航海学院  王锦涛  物信学院</w:t>
      </w:r>
    </w:p>
    <w:p>
      <w:pPr>
        <w:spacing w:line="360" w:lineRule="exact"/>
        <w:jc w:val="left"/>
        <w:rPr>
          <w:rFonts w:ascii="宋体" w:hAnsi="宋体" w:cs="宋体"/>
          <w:b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专业组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许鸿鹏   侯朱昱  音舞学院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岳  婷   王俊鹏  音舞学院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徐润泽   杨  婕  音舞学院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颜嘉妮   刘  晶  音舞学院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谢  鹏   林  榕  音舞学院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魏佳培   林静岚  音舞学院      </w:t>
      </w: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八、模拟联合国大会</w:t>
      </w:r>
    </w:p>
    <w:p>
      <w:pPr>
        <w:spacing w:line="360" w:lineRule="exact"/>
        <w:ind w:firstLine="1260" w:firstLineChars="450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最佳代表国家：赵钦森、徐剑杰  数计学院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杰出代表国家：郑博文          泉州七中（特邀），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云  杰          厦门大学（特邀）；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路翮飞  李萧燕  华侨大学（特邀）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最佳代表：    申继武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政发学院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杰出代表：    苏靖雯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教科学院  </w:t>
      </w:r>
    </w:p>
    <w:p>
      <w:pPr>
        <w:spacing w:line="360" w:lineRule="exact"/>
        <w:ind w:firstLine="1260" w:firstLineChars="45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池进平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工商学院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最佳立场文件：李城妹  姚鸿岭  外语学院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最佳人气团队：叶  琦  任良章  化工学院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最佳角色扮演：赖锌辛          工商学院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best delegation:  张旭阳 周燕梅  工商学院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outstanding delegation:   梁胜轩  华侨大学（特邀）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                熊爱金  高继伟  赖惠茹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                外语学院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best delegate：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王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静  工商学院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outstanding delegate：张晓倩  华侨大学（特邀）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曾子玥  教科学院（特邀）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best position paper： 唐思雪  叶颖慧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外语学院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best paticipation：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刘康康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资环学院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best popularity：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郑余婕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华侨大学（特邀）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最佳记者奖：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胡雨婷            外语学院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最具潜力奖：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郭奕峰            资环学院</w:t>
      </w:r>
    </w:p>
    <w:p>
      <w:pPr>
        <w:spacing w:line="360" w:lineRule="exact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荣誉提名奖：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金红妙            海洋学院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何大顺            资环学院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最具风采奖：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李  晶            工商学院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韦富鼎            体育学院</w:t>
      </w:r>
    </w:p>
    <w:p>
      <w:pPr>
        <w:spacing w:line="360" w:lineRule="exact"/>
        <w:rPr>
          <w:rFonts w:hint="eastAsia" w:asciiTheme="minorHAnsi" w:hAnsiTheme="minorHAnsi" w:eastAsiaTheme="minorEastAsia" w:cstheme="minorBidi"/>
          <w:b/>
          <w:sz w:val="32"/>
          <w:szCs w:val="32"/>
        </w:rPr>
      </w:pP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九、海洋文化知识竞赛</w:t>
      </w:r>
    </w:p>
    <w:p>
      <w:pPr>
        <w:spacing w:line="360" w:lineRule="exact"/>
        <w:ind w:firstLine="281" w:firstLineChars="100"/>
        <w:rPr>
          <w:rFonts w:hint="eastAsia"/>
          <w:b/>
          <w:sz w:val="28"/>
          <w:szCs w:val="28"/>
        </w:rPr>
      </w:pP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非专业组：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一等奖：张峰鸣   文传学院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二等奖：冯钰媚   资环学院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李仲霞   海洋学院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三等奖：钱诗怡   教科学院  王紫姗   音舞学院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廖镔梅   海洋学院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</w:t>
      </w: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专业组：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一等奖：李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霖   航海学院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二等奖：吴嘉欣   航海学院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吴凌聪  航海学院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三等奖：赵圣泽   航海学院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叶泽平  航海学院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唐冰泉   航海学院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</w:p>
    <w:p>
      <w:pPr>
        <w:spacing w:line="360" w:lineRule="exact"/>
        <w:ind w:firstLine="2520" w:firstLineChars="9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asciiTheme="minorHAnsi" w:hAnsiTheme="minorHAnsi" w:eastAsiaTheme="minorEastAsia" w:cstheme="minorBidi"/>
          <w:sz w:val="28"/>
          <w:szCs w:val="28"/>
        </w:rPr>
        <w:t xml:space="preserve">      </w:t>
      </w:r>
    </w:p>
    <w:p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十、泉州师院服装DIY设计大赛暨软件学院2016年第九届服装DIY大赛</w:t>
      </w:r>
    </w:p>
    <w:p>
      <w:pPr>
        <w:spacing w:line="360" w:lineRule="exact"/>
        <w:ind w:firstLine="1680" w:firstLineChars="600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陈  伟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软件学院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郭杰基、庄雅萍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软件学院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洪雅玲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美设学院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最佳创意奖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洪雅玲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美设学院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最佳男模奖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张  杰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软件学院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最佳女模奖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郑杰岚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软件学院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最佳人气奖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苏冰冰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软件学院</w:t>
      </w:r>
    </w:p>
    <w:p>
      <w:pPr>
        <w:spacing w:line="360" w:lineRule="exact"/>
        <w:ind w:firstLine="1680" w:firstLineChars="6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</w:t>
      </w:r>
    </w:p>
    <w:p>
      <w:pPr>
        <w:spacing w:line="360" w:lineRule="exact"/>
        <w:ind w:firstLine="2800" w:firstLineChars="10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　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</w:p>
    <w:p>
      <w:pPr>
        <w:spacing w:line="360" w:lineRule="exact"/>
        <w:rPr>
          <w:rFonts w:ascii="宋体" w:hAnsi="宋体" w:cs="宋体"/>
          <w:b/>
          <w:sz w:val="32"/>
          <w:szCs w:val="32"/>
        </w:rPr>
      </w:pPr>
    </w:p>
    <w:p>
      <w:pPr>
        <w:spacing w:line="36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十一、校园相声小品大赛</w:t>
      </w:r>
    </w:p>
    <w:p>
      <w:pPr>
        <w:spacing w:line="360" w:lineRule="exact"/>
        <w:ind w:firstLine="1680" w:firstLineChars="600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一等奖:  《我是路人甲乙丙》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文传学院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《青春无悔》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    音舞学院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二等奖： 《夜行记》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      海洋学院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《我忍不了》            政发学院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《我在天堂祝福你》      政发学院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三等奖： 《二孩时代》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文传学院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《满腹经纶》            工商学院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   </w:t>
      </w:r>
    </w:p>
    <w:p>
      <w:pPr>
        <w:spacing w:line="360" w:lineRule="exact"/>
        <w:jc w:val="left"/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《格瓦斯》              体院学院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</w:p>
    <w:p>
      <w:pPr>
        <w:spacing w:line="360" w:lineRule="exact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《大话西游之爱情保卫战》应科学院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《运动会》</w:t>
      </w:r>
      <w:r>
        <w:rPr>
          <w:rFonts w:asciiTheme="minorHAnsi" w:hAnsiTheme="minorHAnsi" w:eastAsiaTheme="minorEastAsia" w:cstheme="minorBidi"/>
          <w:sz w:val="28"/>
          <w:szCs w:val="28"/>
        </w:rPr>
        <w:t xml:space="preserve">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  教科学院</w:t>
      </w:r>
    </w:p>
    <w:p>
      <w:pPr>
        <w:spacing w:line="360" w:lineRule="exact"/>
        <w:ind w:firstLine="1680" w:firstLineChars="600"/>
        <w:jc w:val="left"/>
        <w:rPr>
          <w:rFonts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十二、“弘扬好家风，传承好作风”漫画、书法、广告大赛</w:t>
      </w:r>
    </w:p>
    <w:p>
      <w:pPr>
        <w:spacing w:line="360" w:lineRule="exact"/>
        <w:ind w:firstLine="281" w:firstLineChars="100"/>
        <w:jc w:val="left"/>
        <w:rPr>
          <w:rFonts w:asciiTheme="minorHAnsi" w:hAnsiTheme="minorHAnsi" w:eastAsiaTheme="minorEastAsia" w:cstheme="minorBidi"/>
          <w:b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（一）书法（专业组）</w:t>
      </w: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ab/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一等奖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周晴宇  文传学院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二等奖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杨伊琳  陈良进  蔡伟煌  文传学院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三等奖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陈依依  李芮子  罗  彬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徐斌华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文传学院</w:t>
      </w:r>
    </w:p>
    <w:p>
      <w:pPr>
        <w:spacing w:line="360" w:lineRule="exact"/>
        <w:ind w:firstLine="1820" w:firstLineChars="650"/>
        <w:jc w:val="left"/>
        <w:rPr>
          <w:rFonts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（二）书法（非专业组）</w:t>
      </w: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ab/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一等奖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范祎颖          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文传学院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二等奖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张泠然                      美设学院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刘林秀                      政发学院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三等奖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徐开元   胡能静   张丹虹    政发学院</w:t>
      </w:r>
    </w:p>
    <w:p>
      <w:pPr>
        <w:spacing w:line="360" w:lineRule="exact"/>
        <w:ind w:firstLine="1680" w:firstLineChars="6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</w:p>
    <w:p>
      <w:pPr>
        <w:numPr>
          <w:ilvl w:val="0"/>
          <w:numId w:val="4"/>
        </w:numPr>
        <w:spacing w:line="360" w:lineRule="exact"/>
        <w:ind w:firstLine="281" w:firstLineChars="100"/>
        <w:jc w:val="left"/>
        <w:rPr>
          <w:rFonts w:hint="eastAsia"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漫画组</w:t>
      </w:r>
    </w:p>
    <w:p>
      <w:pPr>
        <w:numPr>
          <w:ilvl w:val="0"/>
          <w:numId w:val="0"/>
        </w:num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一等奖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苏依琴          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教科学院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二等奖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卢舒婧  周怡艳  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教科学院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三等奖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李以纯  罗梦婷  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教科学院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林雅敏          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物信学院</w:t>
      </w:r>
    </w:p>
    <w:p>
      <w:pPr>
        <w:spacing w:line="360" w:lineRule="exact"/>
        <w:ind w:firstLine="281" w:firstLineChars="10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（四）海报组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 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一等奖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廖思涵          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教科学院</w:t>
      </w:r>
    </w:p>
    <w:p>
      <w:pPr>
        <w:spacing w:line="360" w:lineRule="exact"/>
        <w:ind w:firstLine="560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二等奖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毛芳芳          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政发学院</w:t>
      </w:r>
    </w:p>
    <w:p>
      <w:pPr>
        <w:spacing w:line="360" w:lineRule="exact"/>
        <w:ind w:firstLine="560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三等奖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吴怀志  郑雅云             </w:t>
      </w: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教科学院</w:t>
      </w: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28"/>
        </w:rPr>
      </w:pPr>
    </w:p>
    <w:p>
      <w:pPr>
        <w:spacing w:line="360" w:lineRule="exact"/>
        <w:rPr>
          <w:rFonts w:asciiTheme="minorHAnsi" w:hAnsiTheme="minorHAnsi" w:eastAsiaTheme="minorEastAsia" w:cstheme="minorBidi"/>
          <w:b/>
          <w:sz w:val="32"/>
          <w:szCs w:val="28"/>
        </w:rPr>
      </w:pPr>
    </w:p>
    <w:p>
      <w:pPr>
        <w:spacing w:line="360" w:lineRule="exac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28"/>
        </w:rPr>
        <w:t>十三、第一届一卡通设计大赛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ab/>
      </w:r>
    </w:p>
    <w:p>
      <w:pPr>
        <w:spacing w:line="360" w:lineRule="exact"/>
        <w:ind w:firstLine="2100" w:firstLineChars="750"/>
        <w:jc w:val="left"/>
        <w:rPr>
          <w:rFonts w:hint="eastAsia" w:asciiTheme="minorHAnsi" w:hAnsiTheme="minorHAnsi" w:eastAsiaTheme="minorEastAsia" w:cstheme="minorBidi"/>
          <w:sz w:val="28"/>
          <w:szCs w:val="28"/>
        </w:rPr>
      </w:pP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一等奖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何红杰                     美设学院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二等奖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李旭辉                     美设学院  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周煜皓                     文传学院</w:t>
      </w:r>
    </w:p>
    <w:p>
      <w:pPr>
        <w:tabs>
          <w:tab w:val="left" w:pos="7045"/>
        </w:tabs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三等奖</w:t>
      </w:r>
      <w: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 潘祺晖                     美设学院</w:t>
      </w:r>
    </w:p>
    <w:p>
      <w:pPr>
        <w:spacing w:line="360" w:lineRule="exact"/>
        <w:jc w:val="left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曾业伟  吴思乔             教科学院</w:t>
      </w:r>
    </w:p>
    <w:p/>
    <w:sectPr>
      <w:footerReference r:id="rId3" w:type="default"/>
      <w:pgSz w:w="11906" w:h="16838"/>
      <w:pgMar w:top="1361" w:right="1531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3FD3"/>
    <w:multiLevelType w:val="singleLevel"/>
    <w:tmpl w:val="58623FD3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591BC86A"/>
    <w:multiLevelType w:val="singleLevel"/>
    <w:tmpl w:val="591BC86A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91BCAB7"/>
    <w:multiLevelType w:val="singleLevel"/>
    <w:tmpl w:val="591BCAB7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5BEB15F1"/>
    <w:multiLevelType w:val="multilevel"/>
    <w:tmpl w:val="5BEB15F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3"/>
    <w:rsid w:val="00066D33"/>
    <w:rsid w:val="00143C5D"/>
    <w:rsid w:val="001A5455"/>
    <w:rsid w:val="008749A7"/>
    <w:rsid w:val="00A06A75"/>
    <w:rsid w:val="0955205B"/>
    <w:rsid w:val="16E31497"/>
    <w:rsid w:val="22654BBE"/>
    <w:rsid w:val="41DB131D"/>
    <w:rsid w:val="425F246F"/>
    <w:rsid w:val="4D3069E1"/>
    <w:rsid w:val="5134085A"/>
    <w:rsid w:val="51640194"/>
    <w:rsid w:val="702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607</Words>
  <Characters>3466</Characters>
  <Lines>28</Lines>
  <Paragraphs>8</Paragraphs>
  <ScaleCrop>false</ScaleCrop>
  <LinksUpToDate>false</LinksUpToDate>
  <CharactersWithSpaces>4065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2017-03-07T08:43:00Z</dcterms:created>
  <dc:creator>lenovo</dc:creator>
  <cp:lastModifiedBy>lenovo</cp:lastModifiedBy>
  <dcterms:modified xsi:type="dcterms:W3CDTF">2017-05-27T02:27:18Z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