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Cs/>
          <w:color w:val="000000"/>
          <w:kern w:val="0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  <w:lang w:bidi="ar"/>
        </w:rPr>
        <w:t>附件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第33个爱国卫生月专题活动统计表</w:t>
      </w:r>
    </w:p>
    <w:bookmarkEnd w:id="0"/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1890"/>
        <w:gridCol w:w="1530"/>
        <w:gridCol w:w="1650"/>
        <w:gridCol w:w="5670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  <w:t>单位</w:t>
            </w:r>
          </w:p>
        </w:tc>
        <w:tc>
          <w:tcPr>
            <w:tcW w:w="189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  <w:t>活动时间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  <w:t>活动地点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  <w:t>形式</w:t>
            </w:r>
          </w:p>
        </w:tc>
        <w:tc>
          <w:tcPr>
            <w:tcW w:w="567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  <w:t>活动内容</w:t>
            </w:r>
          </w:p>
        </w:tc>
        <w:tc>
          <w:tcPr>
            <w:tcW w:w="139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567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567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567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567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567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05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89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65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5670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spacing w:line="360" w:lineRule="auto"/>
              <w:rPr>
                <w:rFonts w:ascii="黑体" w:hAnsi="黑体" w:eastAsia="黑体" w:cs="黑体"/>
                <w:bCs/>
                <w:color w:val="000000"/>
                <w:kern w:val="0"/>
                <w:szCs w:val="32"/>
                <w:lang w:bidi="ar"/>
              </w:rPr>
            </w:pPr>
          </w:p>
        </w:tc>
      </w:tr>
    </w:tbl>
    <w:p>
      <w:pPr>
        <w:spacing w:line="360" w:lineRule="auto"/>
        <w:ind w:firstLine="320"/>
        <w:rPr>
          <w:rFonts w:ascii="仿宋_GB2312" w:hAnsi="宋体" w:cs="宋体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kern w:val="0"/>
          <w:szCs w:val="32"/>
          <w:lang w:bidi="ar"/>
        </w:rPr>
        <w:t>说明：活动内容简洁说明，不超过50字。</w:t>
      </w:r>
    </w:p>
    <w:p/>
    <w:sectPr>
      <w:footerReference r:id="rId3" w:type="default"/>
      <w:pgSz w:w="16838" w:h="11906" w:orient="landscape"/>
      <w:pgMar w:top="1587" w:right="2098" w:bottom="1474" w:left="1985" w:header="851" w:footer="992" w:gutter="0"/>
      <w:pgNumType w:fmt="numberInDash"/>
      <w:cols w:space="720" w:num="1"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7509510</wp:posOffset>
              </wp:positionH>
              <wp:positionV relativeFrom="paragraph">
                <wp:posOffset>-85725</wp:posOffset>
              </wp:positionV>
              <wp:extent cx="574675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6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91.3pt;margin-top:-6.75pt;height:144pt;width:45.25pt;mso-position-horizontal-relative:margin;z-index:251659264;mso-width-relative:page;mso-height-relative:page;" filled="f" stroked="f" coordsize="21600,21600" o:gfxdata="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Jw9/7bAAAADQEAAA8AAAAAAAAAAQAgAAAAIgAAAGRy&#10;cy9kb3ducmV2LnhtbFBLAQIUABQAAAAIAIdO4kDtOfGrOwIAAGQEAAAOAAAAAAAAAAEAIAAAACoB&#10;AABkcnMvZTJvRG9jLnhtbFBLBQYAAAAABgAGAFkBAADX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55065"/>
    <w:rsid w:val="7485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2021-04-13T03:17:00Z</dcterms:created>
  <dc:creator>小庄</dc:creator>
  <cp:lastModifiedBy>小庄</cp:lastModifiedBy>
  <dcterms:modified xsi:type="dcterms:W3CDTF">2021-04-13T03:17:29Z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47673CF1EBE64B7F8F14ADDCAEAD437B</vt:lpwstr>
  </property>
</Properties>
</file>